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82"/>
        <w:tblW w:w="0" w:type="auto"/>
        <w:tblLook w:val="0000" w:firstRow="0" w:lastRow="0" w:firstColumn="0" w:lastColumn="0" w:noHBand="0" w:noVBand="0"/>
      </w:tblPr>
      <w:tblGrid>
        <w:gridCol w:w="4545"/>
        <w:gridCol w:w="4777"/>
      </w:tblGrid>
      <w:tr w:rsidR="00346949" w:rsidRPr="00346949" w14:paraId="24FFC18A" w14:textId="77777777" w:rsidTr="00EC11E2">
        <w:tc>
          <w:tcPr>
            <w:tcW w:w="4545" w:type="dxa"/>
          </w:tcPr>
          <w:p w14:paraId="4FAC44B2" w14:textId="77777777" w:rsidR="00346949" w:rsidRPr="00346949" w:rsidRDefault="00346949" w:rsidP="00346949">
            <w:pPr>
              <w:tabs>
                <w:tab w:val="left" w:pos="44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9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СОГЛАСОВАНО</w:t>
            </w:r>
          </w:p>
          <w:p w14:paraId="1ED43EC7" w14:textId="77777777" w:rsidR="00346949" w:rsidRPr="00346949" w:rsidRDefault="00346949" w:rsidP="00346949">
            <w:pPr>
              <w:tabs>
                <w:tab w:val="left" w:pos="44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9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профсоюзного комитета __________/ Малышева Л.Б. /                          «___»____________20___г.</w:t>
            </w:r>
          </w:p>
        </w:tc>
        <w:tc>
          <w:tcPr>
            <w:tcW w:w="4777" w:type="dxa"/>
          </w:tcPr>
          <w:p w14:paraId="4F79112A" w14:textId="77777777" w:rsidR="00346949" w:rsidRPr="00346949" w:rsidRDefault="00346949" w:rsidP="00346949">
            <w:pPr>
              <w:tabs>
                <w:tab w:val="left" w:pos="44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УТВЕРЖДЕНО</w:t>
            </w:r>
          </w:p>
          <w:p w14:paraId="72944CED" w14:textId="77777777" w:rsidR="00346949" w:rsidRPr="00346949" w:rsidRDefault="00346949" w:rsidP="00346949">
            <w:pPr>
              <w:tabs>
                <w:tab w:val="left" w:pos="448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приказом заведующего МБДОУ «Детский сад №2 “Чебурашка”»</w:t>
            </w:r>
          </w:p>
          <w:p w14:paraId="3E5803AE" w14:textId="77777777" w:rsidR="00346949" w:rsidRPr="00346949" w:rsidRDefault="00346949" w:rsidP="00346949">
            <w:pPr>
              <w:tabs>
                <w:tab w:val="left" w:pos="44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от ________________   №_____</w:t>
            </w:r>
          </w:p>
          <w:p w14:paraId="5191ED1F" w14:textId="77777777" w:rsidR="00346949" w:rsidRPr="00346949" w:rsidRDefault="00346949" w:rsidP="00346949">
            <w:pPr>
              <w:tabs>
                <w:tab w:val="left" w:pos="44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429FF7" w14:textId="77777777" w:rsidR="00346949" w:rsidRPr="00346949" w:rsidRDefault="00346949" w:rsidP="00346949">
            <w:pPr>
              <w:tabs>
                <w:tab w:val="left" w:pos="4428"/>
              </w:tabs>
              <w:spacing w:after="0" w:line="240" w:lineRule="auto"/>
              <w:ind w:firstLine="28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9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</w:p>
        </w:tc>
      </w:tr>
    </w:tbl>
    <w:p w14:paraId="67EACBCC" w14:textId="6D460271" w:rsidR="00346949" w:rsidRPr="00346949" w:rsidRDefault="004073DB" w:rsidP="00346949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eastAsia="Courier New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B7C43C1" wp14:editId="54186FDC">
            <wp:simplePos x="0" y="0"/>
            <wp:positionH relativeFrom="column">
              <wp:posOffset>-1070610</wp:posOffset>
            </wp:positionH>
            <wp:positionV relativeFrom="paragraph">
              <wp:posOffset>-232411</wp:posOffset>
            </wp:positionV>
            <wp:extent cx="7550925" cy="10391775"/>
            <wp:effectExtent l="0" t="0" r="0" b="0"/>
            <wp:wrapNone/>
            <wp:docPr id="1" name="Рисунок 1" descr="C:\Users\Настюша и Димка\Desktop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юша и Димка\Desktop\img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021" cy="103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46949" w:rsidRPr="00346949">
        <w:rPr>
          <w:rFonts w:ascii="Times New Roman" w:eastAsia="Courier New" w:hAnsi="Times New Roman" w:cs="Times New Roman"/>
          <w:b/>
          <w:sz w:val="24"/>
          <w:szCs w:val="24"/>
        </w:rPr>
        <w:t>ПОЛОЖЕНИЕ</w:t>
      </w:r>
    </w:p>
    <w:p w14:paraId="35993BF3" w14:textId="77777777" w:rsidR="00346949" w:rsidRPr="00346949" w:rsidRDefault="00346949" w:rsidP="00346949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346949">
        <w:rPr>
          <w:rFonts w:ascii="Times New Roman" w:eastAsia="Courier New" w:hAnsi="Times New Roman" w:cs="Times New Roman"/>
          <w:b/>
          <w:sz w:val="24"/>
          <w:szCs w:val="24"/>
        </w:rPr>
        <w:t xml:space="preserve">о комиссии по противодействию коррупции  </w:t>
      </w:r>
    </w:p>
    <w:p w14:paraId="529DA494" w14:textId="77777777" w:rsidR="00346949" w:rsidRPr="00346949" w:rsidRDefault="00346949" w:rsidP="00346949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346949">
        <w:rPr>
          <w:rFonts w:ascii="Times New Roman" w:eastAsia="Courier New" w:hAnsi="Times New Roman" w:cs="Times New Roman"/>
          <w:b/>
          <w:sz w:val="24"/>
          <w:szCs w:val="24"/>
        </w:rPr>
        <w:t>в МБДОУ «Детский сад №2 “Чебурашка”»</w:t>
      </w:r>
    </w:p>
    <w:p w14:paraId="04BFB0AA" w14:textId="77777777" w:rsidR="00346949" w:rsidRPr="00346949" w:rsidRDefault="00346949" w:rsidP="00346949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</w:p>
    <w:p w14:paraId="48E916A4" w14:textId="77777777" w:rsidR="00346949" w:rsidRPr="00346949" w:rsidRDefault="00346949" w:rsidP="00346949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346949">
        <w:rPr>
          <w:rFonts w:ascii="Times New Roman" w:eastAsia="Courier New" w:hAnsi="Times New Roman" w:cs="Times New Roman"/>
          <w:b/>
          <w:sz w:val="24"/>
          <w:szCs w:val="24"/>
        </w:rPr>
        <w:t>Общие положения</w:t>
      </w:r>
    </w:p>
    <w:p w14:paraId="311663DA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1.1. Настоящее Положение определяет порядок деятельности, задачи и компетенцию Комиссии по противодействию коррупции (далее — Комиссия) в МБДОУ «Детский сад №2 “Чебурашка”». </w:t>
      </w:r>
    </w:p>
    <w:p w14:paraId="4301669B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1.2. Комиссия в своей деятельности руководствуется Конституцией Российской Федерации, действующим законодательством РФ, в том числе Законом РФ от 25.12.2008 № 273-ФЗ «О противодействии коррупции», нормативными актами Министерства образования и науки Российской Федерации, решениями педагогического совета и Совета Учреждения ДОУ, другими нормативными правовыми актами ДОУ, а также настоящим Положением. </w:t>
      </w:r>
    </w:p>
    <w:p w14:paraId="27CA1BEE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 1.2.1.Комиссия является совещательным органом, который систематически осуществляет комплекс мероприятий </w:t>
      </w:r>
      <w:proofErr w:type="gramStart"/>
      <w:r w:rsidRPr="00346949">
        <w:rPr>
          <w:rFonts w:ascii="Times New Roman" w:eastAsia="Courier New" w:hAnsi="Times New Roman" w:cs="Times New Roman"/>
          <w:sz w:val="24"/>
          <w:szCs w:val="24"/>
        </w:rPr>
        <w:t>по</w:t>
      </w:r>
      <w:proofErr w:type="gramEnd"/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: </w:t>
      </w:r>
    </w:p>
    <w:p w14:paraId="0F9E4837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• выявлению и устранению причин и условий, порождающих коррупцию; </w:t>
      </w:r>
    </w:p>
    <w:p w14:paraId="464515C9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• выработке оптимальных механизмов защиты от проникновения коррупции в ДОУ, снижению коррупционных рисков; </w:t>
      </w:r>
    </w:p>
    <w:p w14:paraId="63619583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• созданию единой системы мониторинга и информирования работников по проблемам коррупции; </w:t>
      </w:r>
    </w:p>
    <w:p w14:paraId="31B1A619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• антикоррупционной пропаганде и воспитанию; </w:t>
      </w:r>
    </w:p>
    <w:p w14:paraId="073DC8F4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• привлечению общественности и СМИ </w:t>
      </w:r>
      <w:proofErr w:type="gramStart"/>
      <w:r w:rsidRPr="00346949">
        <w:rPr>
          <w:rFonts w:ascii="Times New Roman" w:eastAsia="Courier New" w:hAnsi="Times New Roman" w:cs="Times New Roman"/>
          <w:sz w:val="24"/>
          <w:szCs w:val="24"/>
        </w:rPr>
        <w:t>к сотрудничеству по вопросам противодействия коррупции в целях выработки у работников  навыков антикоррупционного поведения в сферах</w:t>
      </w:r>
      <w:proofErr w:type="gramEnd"/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 с повышенным риском коррупции, а также формирования нетерпимого отношения к коррупции. </w:t>
      </w:r>
    </w:p>
    <w:p w14:paraId="6852F122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1.3. Для целей настоящего Положения применяются следующие понятия и определения: </w:t>
      </w:r>
    </w:p>
    <w:p w14:paraId="50F9A3E8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1.3.1. </w:t>
      </w:r>
      <w:r w:rsidRPr="00346949">
        <w:rPr>
          <w:rFonts w:ascii="Times New Roman" w:eastAsia="Courier New" w:hAnsi="Times New Roman" w:cs="Times New Roman"/>
          <w:b/>
          <w:sz w:val="24"/>
          <w:szCs w:val="24"/>
        </w:rPr>
        <w:t xml:space="preserve">Коррупция </w:t>
      </w: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- под коррупцией понимается противоправная деятельность, </w:t>
      </w:r>
    </w:p>
    <w:p w14:paraId="1411CD1B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заключающаяся в использовании лицом предоставленных должностных или служебных полномочий с целью незаконного достижения личных и (или) имущественных интересов. </w:t>
      </w:r>
    </w:p>
    <w:p w14:paraId="09F645C6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>1.3.2.</w:t>
      </w:r>
      <w:r w:rsidRPr="00346949">
        <w:rPr>
          <w:rFonts w:ascii="Times New Roman" w:eastAsia="Courier New" w:hAnsi="Times New Roman" w:cs="Times New Roman"/>
          <w:b/>
          <w:sz w:val="24"/>
          <w:szCs w:val="24"/>
        </w:rPr>
        <w:t>Противодействие коррупции</w:t>
      </w: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 -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 совершивших коррупционные преступления, минимизации и (или) ликвидации их последствий. </w:t>
      </w:r>
    </w:p>
    <w:p w14:paraId="47DF82EA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1.3.3. </w:t>
      </w:r>
      <w:r w:rsidRPr="00346949">
        <w:rPr>
          <w:rFonts w:ascii="Times New Roman" w:eastAsia="Courier New" w:hAnsi="Times New Roman" w:cs="Times New Roman"/>
          <w:b/>
          <w:sz w:val="24"/>
          <w:szCs w:val="24"/>
        </w:rPr>
        <w:t>Коррупционное правонарушение</w:t>
      </w: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 - как отдельное проявление коррупции, влекущее за собой дисциплинарную, административную, уголовную или иную ответственность. </w:t>
      </w:r>
    </w:p>
    <w:p w14:paraId="64AE1782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1.3.4. </w:t>
      </w:r>
      <w:r w:rsidRPr="00346949">
        <w:rPr>
          <w:rFonts w:ascii="Times New Roman" w:eastAsia="Courier New" w:hAnsi="Times New Roman" w:cs="Times New Roman"/>
          <w:b/>
          <w:sz w:val="24"/>
          <w:szCs w:val="24"/>
        </w:rPr>
        <w:t>Субъекты антикоррупционной политики</w:t>
      </w: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 -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политики. В ДОУ субъектами антикоррупционной политики являются: </w:t>
      </w:r>
    </w:p>
    <w:p w14:paraId="05C8C187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• педагогический коллектив, учебно-вспомогательный персонал и обслуживающий персонал; </w:t>
      </w:r>
    </w:p>
    <w:p w14:paraId="1A28B7C0" w14:textId="370BF28F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• воспитанники детского сада и их родители (законные представители); • физические и юридические лица, заинтересованные в качественном оказании образовательных услуг воспитанникам ДОУ. </w:t>
      </w:r>
    </w:p>
    <w:p w14:paraId="271DF32E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1.3.5. </w:t>
      </w:r>
      <w:r w:rsidRPr="00346949">
        <w:rPr>
          <w:rFonts w:ascii="Times New Roman" w:eastAsia="Courier New" w:hAnsi="Times New Roman" w:cs="Times New Roman"/>
          <w:b/>
          <w:sz w:val="24"/>
          <w:szCs w:val="24"/>
        </w:rPr>
        <w:t>Субъекты коррупционных правонарушений</w:t>
      </w: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 </w:t>
      </w:r>
    </w:p>
    <w:p w14:paraId="4306FF8E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lastRenderedPageBreak/>
        <w:t xml:space="preserve">1.3.6. </w:t>
      </w:r>
      <w:r w:rsidRPr="00346949">
        <w:rPr>
          <w:rFonts w:ascii="Times New Roman" w:eastAsia="Courier New" w:hAnsi="Times New Roman" w:cs="Times New Roman"/>
          <w:b/>
          <w:sz w:val="24"/>
          <w:szCs w:val="24"/>
        </w:rPr>
        <w:t>Предупреждение коррупции</w:t>
      </w: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 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 </w:t>
      </w:r>
    </w:p>
    <w:p w14:paraId="7E86CE3D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14:paraId="14A2EA55" w14:textId="77777777" w:rsidR="00346949" w:rsidRPr="00346949" w:rsidRDefault="00346949" w:rsidP="00346949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346949">
        <w:rPr>
          <w:rFonts w:ascii="Times New Roman" w:eastAsia="Courier New" w:hAnsi="Times New Roman" w:cs="Times New Roman"/>
          <w:b/>
          <w:sz w:val="24"/>
          <w:szCs w:val="24"/>
        </w:rPr>
        <w:t>Задачи Комиссии</w:t>
      </w:r>
    </w:p>
    <w:p w14:paraId="49046F35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2.1. Комиссия для решения стоящих перед ней задач: </w:t>
      </w:r>
    </w:p>
    <w:p w14:paraId="4A2B2429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2.2. Координирует деятельность ДОУ по устранению причин коррупции и условий им способствующих, выявлению и пресечению фактов коррупции и её проявлений. </w:t>
      </w:r>
    </w:p>
    <w:p w14:paraId="741725EA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2.3. Вносит предложения, направленные на реализацию мероприятий по устранению причин и условий, способствующих коррупции в ДОУ. </w:t>
      </w:r>
    </w:p>
    <w:p w14:paraId="371666DD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2.4. Вырабатывает рекомендации для практического использования по предотвращению и профилактике коррупционных правонарушений в деятельности ДОУ. </w:t>
      </w:r>
    </w:p>
    <w:p w14:paraId="7174F2A4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2.5.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 </w:t>
      </w:r>
    </w:p>
    <w:p w14:paraId="2E8D6CEC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14:paraId="02987095" w14:textId="77777777" w:rsidR="00346949" w:rsidRPr="00346949" w:rsidRDefault="00346949" w:rsidP="00346949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346949">
        <w:rPr>
          <w:rFonts w:ascii="Times New Roman" w:eastAsia="Courier New" w:hAnsi="Times New Roman" w:cs="Times New Roman"/>
          <w:b/>
          <w:sz w:val="24"/>
          <w:szCs w:val="24"/>
        </w:rPr>
        <w:t>Порядок формирования и деятельность Комиссии</w:t>
      </w:r>
    </w:p>
    <w:p w14:paraId="2D23A540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3.1. Состав членов Комиссии рассматривается на Совете Учреждения ДОУ и утверждается приказом заведующего. Ход рассмотрения и принятое решение фиксируется в протоколе, а состав Комиссии утверждается приказом заведующего. </w:t>
      </w:r>
    </w:p>
    <w:p w14:paraId="4B8746AB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3.2. В состав Комиссии входят: </w:t>
      </w:r>
    </w:p>
    <w:p w14:paraId="1FAEE45E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· представители от педагогического состава; </w:t>
      </w:r>
    </w:p>
    <w:p w14:paraId="137BA040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· представители обслуживающего персонала; </w:t>
      </w:r>
    </w:p>
    <w:p w14:paraId="08BF7046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· представители от Совета Учреждения; </w:t>
      </w:r>
    </w:p>
    <w:p w14:paraId="3342E9AC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· представитель профсоюзного комитета работников ДОУ. </w:t>
      </w:r>
    </w:p>
    <w:p w14:paraId="290B46D3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3.3. Присутствие на заседаниях Комиссии ее членов обязательно.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 </w:t>
      </w:r>
    </w:p>
    <w:p w14:paraId="30A8D03D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3.4. 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 </w:t>
      </w:r>
    </w:p>
    <w:p w14:paraId="574987DB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3.5. 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 </w:t>
      </w:r>
    </w:p>
    <w:p w14:paraId="3AEDB247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3.6. Из состава Комиссии председателем назначаются заместитель председателя и секретарь. </w:t>
      </w:r>
    </w:p>
    <w:p w14:paraId="4BDD1FD7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3.7. Заместитель председателя Комиссии, в случаях отсутствия председателя Комиссии, по его поручению, проводит заседания Комиссии.  </w:t>
      </w:r>
    </w:p>
    <w:p w14:paraId="7D1B50F8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3.8. Секретарь Комиссии: </w:t>
      </w:r>
    </w:p>
    <w:p w14:paraId="1BFE4071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-организует подготовку материалов к заседанию Комиссии, а также проектов его решений; </w:t>
      </w:r>
    </w:p>
    <w:p w14:paraId="03FAFCC1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-информирует членов Комиссии о месте, времени проведения и повестке дня очередного </w:t>
      </w:r>
    </w:p>
    <w:p w14:paraId="190BD99B" w14:textId="289A6566" w:rsid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заседания Комиссии, обеспечивает необходимыми справочно-информационными материалами. </w:t>
      </w:r>
    </w:p>
    <w:p w14:paraId="4630CC8D" w14:textId="59241689" w:rsid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14:paraId="58817363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14:paraId="76A7C734" w14:textId="326D5D20" w:rsidR="00346949" w:rsidRPr="00346949" w:rsidRDefault="00346949" w:rsidP="00346949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346949">
        <w:rPr>
          <w:rFonts w:ascii="Times New Roman" w:eastAsia="Courier New" w:hAnsi="Times New Roman" w:cs="Times New Roman"/>
          <w:b/>
          <w:sz w:val="24"/>
          <w:szCs w:val="24"/>
        </w:rPr>
        <w:t>Полномочия Комиссии</w:t>
      </w:r>
    </w:p>
    <w:p w14:paraId="1D920310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4.1. Комиссия координирует деятельность ДОУ по реализации мер противодействия коррупции. </w:t>
      </w:r>
    </w:p>
    <w:p w14:paraId="058C4951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4.2. Комиссия вносит предложения на рассмотрение педагогического совета ДОУ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 </w:t>
      </w:r>
    </w:p>
    <w:p w14:paraId="71E56D5B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lastRenderedPageBreak/>
        <w:t xml:space="preserve">4.3. Участвует в разработке форм и методов осуществления антикоррупционной деятельности и контролирует их реализацию. </w:t>
      </w:r>
    </w:p>
    <w:p w14:paraId="09A14076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4.4. Рассматривает предложения о совершенствовании методической и организационной работы по противодействию коррупции в ДОУ. </w:t>
      </w:r>
    </w:p>
    <w:p w14:paraId="0A32A0D9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4.5. Содействует внесению дополнений в локальные нормативные акты с учетом изменений действующего законодательства </w:t>
      </w:r>
    </w:p>
    <w:p w14:paraId="53515E3A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4.6.В зависимости от рассматриваемых вопросов, к участию в заседаниях Комиссии могут привлекаться иные лица, по согласованию с председателем Комиссии. </w:t>
      </w:r>
    </w:p>
    <w:p w14:paraId="7398B627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4.7.Решения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заведующего, если иное не предусмотрено действующим законодательством. Члены Комиссии обладают равными правами при принятии решений. </w:t>
      </w:r>
    </w:p>
    <w:p w14:paraId="4490E343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14:paraId="056B6D2A" w14:textId="77777777" w:rsidR="00346949" w:rsidRPr="00346949" w:rsidRDefault="00346949" w:rsidP="00346949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346949">
        <w:rPr>
          <w:rFonts w:ascii="Times New Roman" w:eastAsia="Courier New" w:hAnsi="Times New Roman" w:cs="Times New Roman"/>
          <w:b/>
          <w:sz w:val="24"/>
          <w:szCs w:val="24"/>
        </w:rPr>
        <w:t>Председатель Комиссии</w:t>
      </w:r>
    </w:p>
    <w:p w14:paraId="0547A659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5.1. Определяет место, время проведения и повестку дня заседания Комиссии, в случае необходимости привлекает к работе специалистов. </w:t>
      </w:r>
    </w:p>
    <w:p w14:paraId="28C55FC0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5.2. Информирует педагогический совет и совет Учреждения ДОУ о результатах реализации мер противодействия коррупции в ДОУ. </w:t>
      </w:r>
    </w:p>
    <w:p w14:paraId="36F7242A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5.3. Дает соответствующие поручения своему заместителю, секретарю и членам Комиссии, осуществляет контроль за их выполнением. </w:t>
      </w:r>
    </w:p>
    <w:p w14:paraId="423329D0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5.4. Подписывает протокол заседания Комиссии. </w:t>
      </w:r>
    </w:p>
    <w:p w14:paraId="3FD7E023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5.5. Председатель Комиссии и члены Комиссии осуществляют свою деятельность на общественных началах. </w:t>
      </w:r>
    </w:p>
    <w:p w14:paraId="57BE74CE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14:paraId="4093F7B9" w14:textId="77777777" w:rsidR="00346949" w:rsidRPr="00346949" w:rsidRDefault="00346949" w:rsidP="00346949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346949">
        <w:rPr>
          <w:rFonts w:ascii="Times New Roman" w:eastAsia="Courier New" w:hAnsi="Times New Roman" w:cs="Times New Roman"/>
          <w:b/>
          <w:sz w:val="24"/>
          <w:szCs w:val="24"/>
        </w:rPr>
        <w:t>Внесение изменений</w:t>
      </w:r>
    </w:p>
    <w:p w14:paraId="07935BD6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 xml:space="preserve">6.1.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 </w:t>
      </w:r>
    </w:p>
    <w:p w14:paraId="3B36DC3C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14:paraId="42ABCC2E" w14:textId="77777777" w:rsidR="00346949" w:rsidRPr="00346949" w:rsidRDefault="00346949" w:rsidP="00346949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346949">
        <w:rPr>
          <w:rFonts w:ascii="Times New Roman" w:eastAsia="Courier New" w:hAnsi="Times New Roman" w:cs="Times New Roman"/>
          <w:b/>
          <w:sz w:val="24"/>
          <w:szCs w:val="24"/>
        </w:rPr>
        <w:t>Порядок создания, ликвидации, реорганизации и переименования</w:t>
      </w:r>
    </w:p>
    <w:p w14:paraId="53C4C725" w14:textId="77777777" w:rsidR="00346949" w:rsidRPr="00346949" w:rsidRDefault="00346949" w:rsidP="00346949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346949">
        <w:rPr>
          <w:rFonts w:ascii="Times New Roman" w:eastAsia="Courier New" w:hAnsi="Times New Roman" w:cs="Times New Roman"/>
          <w:sz w:val="24"/>
          <w:szCs w:val="24"/>
        </w:rPr>
        <w:t>7.1. Комиссия создается, ликвидируется, реорганизуется и переименовывается приказом заведующего по решению педагогического совета ДОУ.</w:t>
      </w:r>
    </w:p>
    <w:p w14:paraId="3F18A664" w14:textId="77777777" w:rsidR="00346949" w:rsidRPr="00346949" w:rsidRDefault="00346949" w:rsidP="00346949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69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2FB41CE7" w14:textId="77777777" w:rsidR="00346949" w:rsidRPr="00346949" w:rsidRDefault="00346949" w:rsidP="00346949">
      <w:pPr>
        <w:widowControl w:val="0"/>
        <w:shd w:val="clear" w:color="auto" w:fill="FFFFFF"/>
        <w:autoSpaceDE w:val="0"/>
        <w:autoSpaceDN w:val="0"/>
        <w:adjustRightInd w:val="0"/>
        <w:spacing w:after="150" w:line="26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BC583D7" w14:textId="77777777" w:rsidR="00346949" w:rsidRPr="00346949" w:rsidRDefault="00346949" w:rsidP="00346949">
      <w:pPr>
        <w:widowControl w:val="0"/>
        <w:shd w:val="clear" w:color="auto" w:fill="FFFFFF"/>
        <w:autoSpaceDE w:val="0"/>
        <w:autoSpaceDN w:val="0"/>
        <w:adjustRightInd w:val="0"/>
        <w:spacing w:after="150" w:line="26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69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Принято на общем собрании работников ДОУ </w:t>
      </w:r>
    </w:p>
    <w:p w14:paraId="535F923E" w14:textId="77777777" w:rsidR="00346949" w:rsidRPr="00346949" w:rsidRDefault="00346949" w:rsidP="00346949">
      <w:pPr>
        <w:widowControl w:val="0"/>
        <w:shd w:val="clear" w:color="auto" w:fill="FFFFFF"/>
        <w:autoSpaceDE w:val="0"/>
        <w:autoSpaceDN w:val="0"/>
        <w:adjustRightInd w:val="0"/>
        <w:spacing w:after="150" w:line="26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69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Протокол № </w:t>
      </w:r>
      <w:r w:rsidRPr="0034694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       </w:t>
      </w:r>
      <w:r w:rsidRPr="003469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 «</w:t>
      </w:r>
      <w:r w:rsidRPr="0034694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   </w:t>
      </w:r>
      <w:r w:rsidRPr="003469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Pr="0034694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        </w:t>
      </w:r>
      <w:r w:rsidRPr="003469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</w:t>
      </w:r>
      <w:r w:rsidRPr="0034694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19</w:t>
      </w:r>
      <w:r w:rsidRPr="0034694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</w:t>
      </w:r>
    </w:p>
    <w:p w14:paraId="147A24C6" w14:textId="77777777" w:rsidR="00346949" w:rsidRPr="00346949" w:rsidRDefault="00346949" w:rsidP="00346949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C3AB15" w14:textId="77777777" w:rsidR="006141E7" w:rsidRDefault="006141E7"/>
    <w:sectPr w:rsidR="006141E7" w:rsidSect="004073DB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0E016B"/>
    <w:multiLevelType w:val="hybridMultilevel"/>
    <w:tmpl w:val="23FA9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FF8"/>
    <w:rsid w:val="00346949"/>
    <w:rsid w:val="004073DB"/>
    <w:rsid w:val="006141E7"/>
    <w:rsid w:val="0086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BAA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1262</Words>
  <Characters>7199</Characters>
  <Application>Microsoft Office Word</Application>
  <DocSecurity>0</DocSecurity>
  <Lines>59</Lines>
  <Paragraphs>16</Paragraphs>
  <ScaleCrop>false</ScaleCrop>
  <Company/>
  <LinksUpToDate>false</LinksUpToDate>
  <CharactersWithSpaces>8445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Настюша и Димка</cp:lastModifiedBy>
  <cp:revision>3</cp:revision>
  <dcterms:created xsi:type="dcterms:W3CDTF">2021-02-08T09:43:00Z</dcterms:created>
  <dcterms:modified xsi:type="dcterms:W3CDTF">2021-02-08T13:45:00Z</dcterms:modified>
</cp:coreProperties>
</file>